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C7A" w:rsidRPr="00C17F9B" w:rsidRDefault="00322C7A" w:rsidP="00322C7A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Утверждаю:</w:t>
      </w:r>
    </w:p>
    <w:p w:rsidR="00322C7A" w:rsidRPr="00C17F9B" w:rsidRDefault="00322C7A" w:rsidP="00322C7A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322C7A" w:rsidRDefault="00322C7A" w:rsidP="00322C7A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А.В.</w:t>
      </w:r>
    </w:p>
    <w:p w:rsidR="00322C7A" w:rsidRPr="00C17F9B" w:rsidRDefault="00CB6ED2" w:rsidP="00322C7A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№115 от 30.08.2019</w:t>
      </w:r>
    </w:p>
    <w:p w:rsidR="00CB6ED2" w:rsidRDefault="00322C7A" w:rsidP="00CB6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мероприятий по </w:t>
      </w:r>
      <w:r w:rsidR="00CB6ED2">
        <w:rPr>
          <w:rFonts w:ascii="Times New Roman" w:hAnsi="Times New Roman"/>
          <w:b/>
          <w:sz w:val="28"/>
          <w:szCs w:val="28"/>
        </w:rPr>
        <w:t>правовому воспитанию,</w:t>
      </w:r>
    </w:p>
    <w:p w:rsidR="00322C7A" w:rsidRDefault="00322C7A" w:rsidP="00CB6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профилактике правонарушений</w:t>
      </w:r>
    </w:p>
    <w:p w:rsidR="00322C7A" w:rsidRPr="005E293D" w:rsidRDefault="00322C7A" w:rsidP="00CB6E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93D">
        <w:rPr>
          <w:rFonts w:ascii="Times New Roman" w:hAnsi="Times New Roman"/>
          <w:sz w:val="28"/>
          <w:szCs w:val="28"/>
        </w:rPr>
        <w:t xml:space="preserve">1. Профилактика правонарушений, безнадзорности, бродяжничества </w:t>
      </w:r>
      <w:proofErr w:type="gramStart"/>
      <w:r w:rsidRPr="005E293D">
        <w:rPr>
          <w:rFonts w:ascii="Times New Roman" w:hAnsi="Times New Roman"/>
          <w:sz w:val="28"/>
          <w:szCs w:val="28"/>
        </w:rPr>
        <w:t>среди</w:t>
      </w:r>
      <w:proofErr w:type="gramEnd"/>
      <w:r w:rsidRPr="005E293D">
        <w:rPr>
          <w:rFonts w:ascii="Times New Roman" w:hAnsi="Times New Roman"/>
          <w:sz w:val="28"/>
          <w:szCs w:val="28"/>
        </w:rPr>
        <w:t xml:space="preserve">      обучающихся:</w:t>
      </w:r>
    </w:p>
    <w:p w:rsidR="00322C7A" w:rsidRPr="005E293D" w:rsidRDefault="00322C7A" w:rsidP="00322C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93D">
        <w:rPr>
          <w:rFonts w:ascii="Times New Roman" w:hAnsi="Times New Roman"/>
          <w:sz w:val="28"/>
          <w:szCs w:val="28"/>
        </w:rPr>
        <w:t>1.1 Организационная работа.</w:t>
      </w:r>
    </w:p>
    <w:tbl>
      <w:tblPr>
        <w:tblW w:w="10578" w:type="dxa"/>
        <w:tblCellSpacing w:w="0" w:type="dxa"/>
        <w:tblInd w:w="-107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9"/>
        <w:gridCol w:w="4453"/>
        <w:gridCol w:w="1846"/>
        <w:gridCol w:w="3690"/>
      </w:tblGrid>
      <w:tr w:rsidR="00322C7A" w:rsidRPr="0029046A" w:rsidTr="00571DFE">
        <w:trPr>
          <w:tblCellSpacing w:w="0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 привлекаемые к работе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Сверка списка обучающихся, неблагополучных семей, состоящих на ВШК, ПДН, КДН. Формирование банка данных на этих обучающихся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инспектор ПДН,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Сбор информации о детях и семьях, состоящих на разных формах учета, формирование банка данных. Оформление карточек обучающихся, поставленных на учет.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руководители, 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Выявление и учет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 требующих повышенного педагогического внимания (группа риска)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Классные руководители, </w:t>
            </w: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Изучение потребностей в дополнительном образовании на территории единого образовательного пространства 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Сентябрь–октябрь, апрель–май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руководители, педагоги дополнительного образования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Сбор информации о занятости обучающихся в кружках и секциях учреждений дополнительного образования (в том числе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состоящих на разных формах учета)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Сентябрь–октябрь, январь–февраль.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Классные руководители, </w:t>
            </w: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Сбор информации о занятости в каникулярное время обучающихся, состоящих на разных формах учета</w:t>
            </w:r>
            <w:proofErr w:type="gram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Перед каникулами (в течение года)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Классные руководители, </w:t>
            </w: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Рейды по неблагополучным семьям, семьям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группы риска. Обследование условий жизни опекаемых детей (в соответствии с планом, по необходимости)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>,  классные руководители, 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Заседания группы надзора (согласно плану)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Председатель группы надзора, классные руководители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Оперативное информирование и предоставление статистического материала по состоянию преступности </w:t>
            </w: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среди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школы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Ежеквартально 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Проведение месячников, дней профилактики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Октябрь, ноябрь, апрель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ПДН, СП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Организация диагностической и коррекционной работы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</w:tbl>
    <w:p w:rsidR="00322C7A" w:rsidRPr="005E293D" w:rsidRDefault="00322C7A" w:rsidP="00322C7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E293D">
        <w:rPr>
          <w:rFonts w:ascii="Times New Roman" w:hAnsi="Times New Roman"/>
          <w:sz w:val="28"/>
          <w:szCs w:val="28"/>
        </w:rPr>
        <w:t>1.2 Профилактическая работа с классами.</w:t>
      </w:r>
    </w:p>
    <w:tbl>
      <w:tblPr>
        <w:tblW w:w="10620" w:type="dxa"/>
        <w:tblCellSpacing w:w="0" w:type="dxa"/>
        <w:tblInd w:w="-84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1"/>
        <w:gridCol w:w="4481"/>
        <w:gridCol w:w="1847"/>
        <w:gridCol w:w="3731"/>
      </w:tblGrid>
      <w:tr w:rsidR="00322C7A" w:rsidRPr="0029046A" w:rsidTr="00571DFE">
        <w:trPr>
          <w:tblCellSpacing w:w="0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 привлекаемые к работе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Проведение тематических профилактических классных часов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Один раз в четверть, во время месячников профилактики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руководители, 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часы по формированию правовой культуры, толерантного поведения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Во время месячников профилактики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Классные руководители, </w:t>
            </w: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Кинолектории по профилактике детской преступности, правонарушений, бродяжничества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Во время месячников, дней профилактики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Организация встреч с инспектором ПДН, специалистами служб и ведомств системы профилактики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ходе месячников, дней профилактики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Занятия по профориентации обучающихся 9 классов «Человек и профессия»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Месячники по профилактике: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– правонарушений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среди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обучающихся;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– «вредных привычек»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(Планы по мере проведения.)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Октябрь,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ноябрь, 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инспектор ПДН </w:t>
            </w:r>
          </w:p>
        </w:tc>
      </w:tr>
      <w:tr w:rsidR="00322C7A" w:rsidRPr="0029046A" w:rsidTr="00571DFE">
        <w:trPr>
          <w:tblCellSpacing w:w="0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Индивидуальные и коллективные беседы специалистов служб и ведомств системы профилактики, медицинских работников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месячников, дней профилактики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День здоровья 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Сентябрь-май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 xml:space="preserve">, учитель физической культуры, медицинские работники 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93771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1A">
              <w:rPr>
                <w:rFonts w:ascii="Times New Roman" w:hAnsi="Times New Roman"/>
                <w:sz w:val="24"/>
                <w:szCs w:val="24"/>
              </w:rPr>
              <w:t xml:space="preserve">Дни инспектора в школе 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теч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Развитие детского самоуправления в классах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Совет старшеклассников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22C7A" w:rsidRPr="005E293D" w:rsidRDefault="00322C7A" w:rsidP="00322C7A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E293D">
        <w:rPr>
          <w:rFonts w:ascii="Times New Roman" w:hAnsi="Times New Roman"/>
          <w:sz w:val="28"/>
          <w:szCs w:val="28"/>
        </w:rPr>
        <w:lastRenderedPageBreak/>
        <w:t xml:space="preserve">1.3 Индивидуальная профилактическая работа с </w:t>
      </w:r>
      <w:proofErr w:type="gramStart"/>
      <w:r w:rsidRPr="005E293D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5E293D">
        <w:rPr>
          <w:rFonts w:ascii="Times New Roman" w:hAnsi="Times New Roman"/>
          <w:sz w:val="28"/>
          <w:szCs w:val="28"/>
        </w:rPr>
        <w:t>, состоящими на разных формах учета.</w:t>
      </w:r>
    </w:p>
    <w:tbl>
      <w:tblPr>
        <w:tblW w:w="10620" w:type="dxa"/>
        <w:tblCellSpacing w:w="0" w:type="dxa"/>
        <w:tblInd w:w="-84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8"/>
        <w:gridCol w:w="4454"/>
        <w:gridCol w:w="1847"/>
        <w:gridCol w:w="3731"/>
      </w:tblGrid>
      <w:tr w:rsidR="00322C7A" w:rsidRPr="0029046A" w:rsidTr="00571DFE">
        <w:trPr>
          <w:tblCellSpacing w:w="0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 привлекаемые к работе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Изучение личности и составление социально-психологических карт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обучающихся состоящих на ВШК, ПДН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Классные руководители, инспектор ПДН, 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Индивидуальные профилактические беседы с подростками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Классный руководитель, инспектор ПДН, специалисты служб и ведомств системы профилактики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Организация встреч с инспектором ПДН и специалистами служб</w:t>
            </w:r>
            <w:r w:rsidR="00BB2A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и ведомств системы профилактики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 xml:space="preserve">, инспектор ПДН 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Работа классных руководителей по изучению личностных особенностей обучающихся и выявлению причин: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– неадекватного поведения,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>, конфликтности, слабой успеваемости и неуспеваемости.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Изучение семейных взаимоотношений;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социального окружения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Выполнение ФЗ РФ «Об образовании», контроль над посещением и подготовкой к урокам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>, председатель группы надзора, инспектор ПДН, СП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Вовлечение обучающихся, состоящих на разных формах учета, в кружковую деятельность.</w:t>
            </w:r>
            <w:proofErr w:type="gramEnd"/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руководители.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Рассмотрение персональных дел на заседаниях группы надзора, совете профилактики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Председатель группы надзора, классные руководители, СП</w:t>
            </w:r>
          </w:p>
        </w:tc>
      </w:tr>
    </w:tbl>
    <w:p w:rsidR="00322C7A" w:rsidRPr="005E293D" w:rsidRDefault="00322C7A" w:rsidP="00322C7A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E293D">
        <w:rPr>
          <w:rFonts w:ascii="Times New Roman" w:hAnsi="Times New Roman"/>
          <w:sz w:val="28"/>
          <w:szCs w:val="28"/>
        </w:rPr>
        <w:t>1.4 Профилактическая работа с родителями. Ранняя профилактика семейного неблагополучия.</w:t>
      </w:r>
    </w:p>
    <w:tbl>
      <w:tblPr>
        <w:tblW w:w="10620" w:type="dxa"/>
        <w:tblCellSpacing w:w="0" w:type="dxa"/>
        <w:tblInd w:w="-84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8"/>
        <w:gridCol w:w="4454"/>
        <w:gridCol w:w="1847"/>
        <w:gridCol w:w="3731"/>
      </w:tblGrid>
      <w:tr w:rsidR="00322C7A" w:rsidRPr="0029046A" w:rsidTr="00571DFE">
        <w:trPr>
          <w:tblCellSpacing w:w="0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 привлекаемые к работе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Работа на 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микроучастке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школы. Посещение обучающихся на дому целью обследования социально-бытовых условий проживания,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семьей и ребенком (согласно ФЗ РФ №120), оказания помощи семье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Классные руководители 1–11 классов, председатель группы 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надзора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Проведение цикла профилактических бесед об ответственности родителей за </w:t>
            </w: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воспитание детей: «Права и обязанности семьи», «Бесконтрольность свободного времени – основная причина совершения правонарушений и преступлений», « Ошибки в воспитании, которые все когда-нибудь совершали», «Взаимоотношения в семье – отражение в ребенке», «Пути решения конфликтных ситуаций»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 время рейдов, </w:t>
            </w: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месячников, дней профилактики, родительских собраний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Классные руководители, 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Выявление семей, находящихся в социально опасном положении. Формирование банка данных по семьям. Работа с семьями (согласно ФЗ РФ №120)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Педагоги школы, 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Диагностика семейного воспитания (анкетирование, 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тест-опросник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 (по запросам)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Дни открытых дверей для родителей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Сентябрь, май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Привлечение родителей к проведению общественно-значимых мероприятий, экскурсий, походов и поездок детей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>, классные руководители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Привлечение родительской общественности к управлению школой через работу родительских комитетов, родительское собрание, деятельность Совета школы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</w:tr>
    </w:tbl>
    <w:p w:rsidR="00322C7A" w:rsidRPr="005E293D" w:rsidRDefault="00322C7A" w:rsidP="00322C7A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E293D">
        <w:rPr>
          <w:rFonts w:ascii="Times New Roman" w:hAnsi="Times New Roman"/>
          <w:sz w:val="28"/>
          <w:szCs w:val="28"/>
        </w:rPr>
        <w:t>1.5 Работа с педагогическими кадрами.</w:t>
      </w:r>
    </w:p>
    <w:tbl>
      <w:tblPr>
        <w:tblW w:w="10620" w:type="dxa"/>
        <w:tblCellSpacing w:w="0" w:type="dxa"/>
        <w:tblInd w:w="-84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8"/>
        <w:gridCol w:w="4454"/>
        <w:gridCol w:w="1847"/>
        <w:gridCol w:w="3731"/>
      </w:tblGrid>
      <w:tr w:rsidR="00322C7A" w:rsidRPr="0029046A" w:rsidTr="00571DFE">
        <w:trPr>
          <w:tblCellSpacing w:w="0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 привлекаемые к работе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Индивидуальное консультирование педагогов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  <w:tr w:rsidR="00322C7A" w:rsidRPr="0029046A" w:rsidTr="00571DFE">
        <w:tblPrEx>
          <w:tblCellSpacing w:w="-8" w:type="dxa"/>
        </w:tblPrEx>
        <w:trPr>
          <w:trHeight w:val="1103"/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Учебно-просветительная работа (совместно с псих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лужбой, специалистами центра «Семья», инспектором ПДН)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</w:tbl>
    <w:p w:rsidR="00322C7A" w:rsidRPr="005E293D" w:rsidRDefault="00322C7A" w:rsidP="00322C7A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E293D">
        <w:rPr>
          <w:rFonts w:ascii="Times New Roman" w:hAnsi="Times New Roman"/>
          <w:sz w:val="28"/>
          <w:szCs w:val="28"/>
        </w:rPr>
        <w:t>1.6 Участие в районных    профилактических мероприятиях.</w:t>
      </w:r>
    </w:p>
    <w:tbl>
      <w:tblPr>
        <w:tblW w:w="10620" w:type="dxa"/>
        <w:tblCellSpacing w:w="0" w:type="dxa"/>
        <w:tblInd w:w="-84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8"/>
        <w:gridCol w:w="4454"/>
        <w:gridCol w:w="1847"/>
        <w:gridCol w:w="3731"/>
      </w:tblGrid>
      <w:tr w:rsidR="00322C7A" w:rsidRPr="0029046A" w:rsidTr="00571DFE">
        <w:trPr>
          <w:tblCellSpacing w:w="0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 привлекаемые к работе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Участие в реализации программ: 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– предупреждение правонарушений и борьба с преступностью; 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– оздоровление детей и подростков;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Педагогический коллектив, инспектор ПДН, родительская общественность, медицинские учреждения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Выявление и разобщение молодежных </w:t>
            </w: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группировок противоправной направленности и их лидеров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Педагогический коллектив, </w:t>
            </w: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инспекция ПДН РОВД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Участие в профилактических акциях, операциях, рейдах: 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Безнадзорник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«Милиция – детям»;---------------------------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«Забота»;----------------------------------------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«Подросток»;------------------------------------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«Без наркотиков»;-----------------------------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«Неформал»------------------------------------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Педагогический коллектив, инспектор ПДН </w:t>
            </w:r>
          </w:p>
        </w:tc>
      </w:tr>
    </w:tbl>
    <w:p w:rsidR="00322C7A" w:rsidRPr="005E293D" w:rsidRDefault="00322C7A" w:rsidP="00322C7A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E293D">
        <w:rPr>
          <w:rFonts w:ascii="Times New Roman" w:hAnsi="Times New Roman"/>
          <w:sz w:val="28"/>
          <w:szCs w:val="28"/>
        </w:rPr>
        <w:t>2. Профилактика наркомании, негативных привычек, ИППП.</w:t>
      </w:r>
    </w:p>
    <w:tbl>
      <w:tblPr>
        <w:tblW w:w="10620" w:type="dxa"/>
        <w:tblCellSpacing w:w="0" w:type="dxa"/>
        <w:tblInd w:w="-84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8"/>
        <w:gridCol w:w="3240"/>
        <w:gridCol w:w="1279"/>
        <w:gridCol w:w="1414"/>
        <w:gridCol w:w="4099"/>
      </w:tblGrid>
      <w:tr w:rsidR="00322C7A" w:rsidRPr="0029046A" w:rsidTr="00571DFE">
        <w:trPr>
          <w:tblCellSpacing w:w="0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tabs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tabs>
                <w:tab w:val="left" w:pos="13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 привлекаемые к работе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tabs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tabs>
                <w:tab w:val="left" w:pos="13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Планирование работы по профилактике 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наркотизма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>, негативных привычек. Организация взаимодействия служб и ведомств системы профилактики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Изучение отношения детей к проблемам наркомании, заболеваниям, передающимся половым путем (ЗППП)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8–9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Информирование участников образовательного процесса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(учеников, родителей, педагогов) по вопросам профилактики наркомании, ЗППП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22C7A" w:rsidRPr="0029046A" w:rsidRDefault="00322C7A" w:rsidP="00322C7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Организацию  лекции, конференций, «круглых столов» с участием  представителей  молодежных  организаций;</w:t>
            </w:r>
          </w:p>
          <w:p w:rsidR="00322C7A" w:rsidRPr="0029046A" w:rsidRDefault="00322C7A" w:rsidP="00322C7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Подготовка и распространение  обучающих  материалов для родителей  и педагогических  работников  о вопросах построения  </w:t>
            </w: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взаимоотношений  с детьми, выявления  признаков  употребления  ПАВ, социальных и юридических  последствий  немедицинского  потребления  наркотиков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Специалисты служб и ведомств системы профилактики, медицинские работники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4.1.Подготовка и повышения  квалификации  педагогов, психологов  в целях обеспечения  внедрения  антинаркотических  профилактических программ и технологий. 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4.2.Изучение и внедрение в практику  в практику наиболее эффективных форм и методов профилактической работы, результатов научных исследований в сфере профилактики наркомании, моделей  организации  профилактики  наркомании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ноябрь,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>, классные руководители 1–11 классов</w:t>
            </w:r>
          </w:p>
        </w:tc>
      </w:tr>
      <w:tr w:rsidR="00322C7A" w:rsidRPr="0029046A" w:rsidTr="00571DFE">
        <w:tblPrEx>
          <w:tblCellSpacing w:w="-8" w:type="dxa"/>
        </w:tblPrEx>
        <w:trPr>
          <w:trHeight w:val="6106"/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Организация  проведения  </w:t>
            </w:r>
            <w:proofErr w:type="spellStart"/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образовательно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>- воспитательных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 мероприятий 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антинаркотической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 направленности, включая 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психолог-педагогическое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культурно-досуговое</w:t>
            </w:r>
            <w:proofErr w:type="spell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сопровождение процесса социализации детей  и молодежи, организация творческих конкурсов:</w:t>
            </w:r>
          </w:p>
          <w:p w:rsidR="00322C7A" w:rsidRPr="0029046A" w:rsidRDefault="00322C7A" w:rsidP="00322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Участие в  конкурсе рисунков и плакатов  по профилактике наркомании, вредных привычек</w:t>
            </w:r>
          </w:p>
          <w:p w:rsidR="00322C7A" w:rsidRPr="0029046A" w:rsidRDefault="00322C7A" w:rsidP="00322C7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Участие в спортивных состязаниях, «Веселых стартах» в рамках акции «Спорт - альтернатива вредным привычкам»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Октябрь- ноябрь;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 Март- апрель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5–11 классы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1-11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Учителя физической культуры, классные руководители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Чтение и обсуждение публикаций СМИ по означенной проблеме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ind w:right="-60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Во время классных часов, часов общения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5–11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руководители 5–11 классов, библиотекарь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Встречи со специалистами во время проведения месячников, дней профилактики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По мере проведения (по согласованию)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1–11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аботник, 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Видео-лектории по проблеме профилактики наркомании, ЗППП, негативных привычек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ходе месячников и дней профилактики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9–11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>, классные руководители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Работа по пропаганде физической культуры и спорта (согласно плану)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1–11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Учителя физической культуры, </w:t>
            </w: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Работа по вовлечению обучающихся в кружки и секции учреждений культуры и спорта, УДО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1–11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 xml:space="preserve">, педагоги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 классные руководители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доступности и качества образовательных, социально- культурных и спортивных услуг для детей и молодежи как альтернативы вовлечению в </w:t>
            </w:r>
            <w:proofErr w:type="spellStart"/>
            <w:r w:rsidRPr="0029046A">
              <w:rPr>
                <w:rFonts w:ascii="Times New Roman" w:hAnsi="Times New Roman"/>
                <w:sz w:val="24"/>
                <w:szCs w:val="24"/>
              </w:rPr>
              <w:t>наркопотребление</w:t>
            </w:r>
            <w:proofErr w:type="spellEnd"/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1–11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 xml:space="preserve">, педагоги </w:t>
            </w:r>
            <w:proofErr w:type="gramStart"/>
            <w:r w:rsidRPr="0029046A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29046A">
              <w:rPr>
                <w:rFonts w:ascii="Times New Roman" w:hAnsi="Times New Roman"/>
                <w:sz w:val="24"/>
                <w:szCs w:val="24"/>
              </w:rPr>
              <w:t>, классные руководители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Разработка и внедрение методики выявления несовершеннолетних, относящихся к группе риска немедицинского  потребления  наркотиков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9–11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  <w:r w:rsidRPr="0029046A">
              <w:rPr>
                <w:rFonts w:ascii="Times New Roman" w:hAnsi="Times New Roman"/>
                <w:sz w:val="24"/>
                <w:szCs w:val="24"/>
              </w:rPr>
              <w:t>, инспектор ПДН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Классные часы нравственности (профилактика наркомании, ЗППП)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1–11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:rsidR="00322C7A" w:rsidRPr="0029046A" w:rsidTr="00571DFE">
        <w:tblPrEx>
          <w:tblCellSpacing w:w="-8" w:type="dxa"/>
        </w:tblPrEx>
        <w:trPr>
          <w:tblCellSpacing w:w="-8" w:type="dxa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День здоровья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Сентябрь-май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1–11 классы</w:t>
            </w:r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46A">
              <w:rPr>
                <w:rFonts w:ascii="Times New Roman" w:hAnsi="Times New Roman"/>
                <w:sz w:val="24"/>
                <w:szCs w:val="24"/>
              </w:rPr>
              <w:t>Учителя физической культуры,</w:t>
            </w:r>
          </w:p>
          <w:p w:rsidR="00322C7A" w:rsidRPr="0029046A" w:rsidRDefault="00322C7A" w:rsidP="00571D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</w:tbl>
    <w:p w:rsidR="00322C7A" w:rsidRDefault="00322C7A" w:rsidP="00322C7A">
      <w:pPr>
        <w:spacing w:after="0"/>
        <w:rPr>
          <w:rFonts w:ascii="Times New Roman" w:hAnsi="Times New Roman"/>
          <w:sz w:val="28"/>
          <w:szCs w:val="28"/>
        </w:rPr>
      </w:pPr>
    </w:p>
    <w:p w:rsidR="00322C7A" w:rsidRDefault="00322C7A" w:rsidP="00322C7A">
      <w:pPr>
        <w:spacing w:after="0"/>
        <w:rPr>
          <w:rFonts w:ascii="Times New Roman" w:hAnsi="Times New Roman"/>
          <w:sz w:val="28"/>
          <w:szCs w:val="28"/>
        </w:rPr>
      </w:pPr>
    </w:p>
    <w:p w:rsidR="00322C7A" w:rsidRDefault="00322C7A" w:rsidP="00322C7A">
      <w:pPr>
        <w:spacing w:after="0"/>
        <w:rPr>
          <w:rFonts w:ascii="Times New Roman" w:hAnsi="Times New Roman"/>
          <w:sz w:val="28"/>
          <w:szCs w:val="28"/>
        </w:rPr>
      </w:pPr>
    </w:p>
    <w:p w:rsidR="00322C7A" w:rsidRDefault="00322C7A" w:rsidP="00322C7A">
      <w:pPr>
        <w:spacing w:after="0"/>
        <w:rPr>
          <w:rFonts w:ascii="Times New Roman" w:hAnsi="Times New Roman"/>
          <w:sz w:val="28"/>
          <w:szCs w:val="28"/>
        </w:rPr>
      </w:pPr>
    </w:p>
    <w:p w:rsidR="00E95299" w:rsidRDefault="00E95299"/>
    <w:sectPr w:rsidR="00E95299" w:rsidSect="001E2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23375"/>
    <w:multiLevelType w:val="hybridMultilevel"/>
    <w:tmpl w:val="93FEE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7A73FE"/>
    <w:multiLevelType w:val="hybridMultilevel"/>
    <w:tmpl w:val="330486C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C7A"/>
    <w:rsid w:val="001E297A"/>
    <w:rsid w:val="002D37EE"/>
    <w:rsid w:val="00322C7A"/>
    <w:rsid w:val="0039152E"/>
    <w:rsid w:val="00BB2A18"/>
    <w:rsid w:val="00CB6ED2"/>
    <w:rsid w:val="00E9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2019-09-10T10:39:00Z</cp:lastPrinted>
  <dcterms:created xsi:type="dcterms:W3CDTF">2018-09-05T10:08:00Z</dcterms:created>
  <dcterms:modified xsi:type="dcterms:W3CDTF">2019-09-10T10:40:00Z</dcterms:modified>
</cp:coreProperties>
</file>